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/>
          <w:sz w:val="36"/>
          <w:szCs w:val="44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b w:val="0"/>
          <w:bCs/>
          <w:sz w:val="36"/>
          <w:szCs w:val="44"/>
          <w:lang w:eastAsia="zh-CN"/>
        </w:rPr>
        <w:t>危险废物处置（运输）单位合作</w:t>
      </w:r>
    </w:p>
    <w:p>
      <w:pPr>
        <w:jc w:val="center"/>
      </w:pP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招标公告</w:t>
      </w:r>
    </w:p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EF5A42"/>
    <w:rsid w:val="00F42921"/>
    <w:rsid w:val="01273ECC"/>
    <w:rsid w:val="01E36D02"/>
    <w:rsid w:val="02C750AA"/>
    <w:rsid w:val="04121024"/>
    <w:rsid w:val="05884A86"/>
    <w:rsid w:val="05BE56F2"/>
    <w:rsid w:val="06C86D06"/>
    <w:rsid w:val="070D2D5D"/>
    <w:rsid w:val="076A13A9"/>
    <w:rsid w:val="092147F6"/>
    <w:rsid w:val="0A4D6928"/>
    <w:rsid w:val="0DF61551"/>
    <w:rsid w:val="117F3C1D"/>
    <w:rsid w:val="146A217B"/>
    <w:rsid w:val="16EB7EDC"/>
    <w:rsid w:val="192E66A1"/>
    <w:rsid w:val="19B124CA"/>
    <w:rsid w:val="19DE28F4"/>
    <w:rsid w:val="1CDF7552"/>
    <w:rsid w:val="1F0B7B1F"/>
    <w:rsid w:val="240E4E86"/>
    <w:rsid w:val="2740546F"/>
    <w:rsid w:val="27E129E0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C981DD6"/>
    <w:rsid w:val="6DCA1D68"/>
    <w:rsid w:val="6EBE3153"/>
    <w:rsid w:val="72823E79"/>
    <w:rsid w:val="779D4456"/>
    <w:rsid w:val="78F83DAC"/>
    <w:rsid w:val="7C070787"/>
    <w:rsid w:val="7E2441C8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491</Words>
  <Characters>503</Characters>
  <Lines>1</Lines>
  <Paragraphs>1</Paragraphs>
  <TotalTime>0</TotalTime>
  <ScaleCrop>false</ScaleCrop>
  <LinksUpToDate>false</LinksUpToDate>
  <CharactersWithSpaces>603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2022-12-12T08:35:46Z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A7A1E9E929EF46739E20D8778557CBE7</vt:lpwstr>
  </property>
</Properties>
</file>