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阳光融和医院急诊科、导管室医用气体安装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281506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2023-09-25T01:56:18Z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A7A1E9E929EF46739E20D8778557CBE7</vt:lpwstr>
  </property>
</Properties>
</file>